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7D064" w14:textId="050B2ADC" w:rsidR="003F1BDE" w:rsidRPr="003F1BDE" w:rsidRDefault="003F1BDE" w:rsidP="003F1BD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</w:pPr>
      <w:r w:rsidRPr="003F1BDE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Vyhlasovateľ </w:t>
      </w:r>
      <w:r w:rsidRPr="003F1BD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k-SK"/>
        </w:rPr>
        <w:t>SÚKROMNÁ ŠKOLA UMELECKÉHO PRIEMYSLU BOHUMILA BAČU, </w:t>
      </w:r>
      <w:proofErr w:type="spellStart"/>
      <w:r w:rsidRPr="003F1BD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k-SK"/>
        </w:rPr>
        <w:t>Ivanská</w:t>
      </w:r>
      <w:proofErr w:type="spellEnd"/>
      <w:r w:rsidRPr="003F1BD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k-SK"/>
        </w:rPr>
        <w:t xml:space="preserve"> cesta 21, 821 01 Bratislava</w:t>
      </w:r>
      <w:r w:rsidRPr="003F1BDE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 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vyhásil</w:t>
      </w:r>
      <w:proofErr w:type="spellEnd"/>
      <w:r w:rsidRPr="003F1BDE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 Výzvu na predloženie cenovej ponuky na zákazku ,</w:t>
      </w:r>
      <w:r w:rsidRPr="003F1BD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k-SK"/>
        </w:rPr>
        <w:t>,Modernizácia materiálno-technického vybavenia odborných pracovísk školy dizajnu - nábytok".</w:t>
      </w:r>
    </w:p>
    <w:p w14:paraId="5EE048E2" w14:textId="750E1F39" w:rsidR="003F1BDE" w:rsidRPr="00400ED7" w:rsidRDefault="003F1BDE" w:rsidP="003F1BD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Oznamujeme Vám, že </w:t>
      </w:r>
      <w:r w:rsidR="00EE368C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zadávanie zákazky je z dôvodu, že sa </w:t>
      </w:r>
      <w:r w:rsidRPr="00400ED7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vyskytli dôvody hodné osobitného zreteľa, pre ktoré nemožno od </w:t>
      </w:r>
      <w:r w:rsidR="00EE368C" w:rsidRPr="00400ED7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vyhlasovateľa p</w:t>
      </w:r>
      <w:r w:rsidRPr="00400ED7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ožadovať, aby </w:t>
      </w:r>
      <w:r w:rsidR="00EE368C" w:rsidRPr="00400ED7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v zadávaní zákazky </w:t>
      </w:r>
      <w:r w:rsidRPr="00400ED7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pokračoval</w:t>
      </w:r>
      <w:r w:rsidR="00EE368C" w:rsidRPr="00400ED7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.</w:t>
      </w:r>
    </w:p>
    <w:p w14:paraId="767833CB" w14:textId="1A4CA6A1" w:rsidR="00400ED7" w:rsidRPr="00400ED7" w:rsidRDefault="00400ED7" w:rsidP="00400ED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</w:pPr>
      <w:r w:rsidRPr="00400ED7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Výzva bude po aktualizácií predmetom opätovného zadania.</w:t>
      </w:r>
    </w:p>
    <w:p w14:paraId="589E3276" w14:textId="23836421" w:rsidR="003F1BDE" w:rsidRPr="003F1BDE" w:rsidRDefault="00400ED7" w:rsidP="00400ED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</w:pPr>
      <w:r w:rsidRPr="00400ED7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br/>
      </w:r>
    </w:p>
    <w:p w14:paraId="4802B434" w14:textId="77777777" w:rsidR="003F1BDE" w:rsidRPr="003F1BDE" w:rsidRDefault="003F1BDE" w:rsidP="003F1BDE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</w:pPr>
      <w:r w:rsidRPr="003F1BDE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 </w:t>
      </w:r>
    </w:p>
    <w:p w14:paraId="2E1FDAD9" w14:textId="77777777" w:rsidR="003F1BDE" w:rsidRDefault="003F1BDE">
      <w:pPr>
        <w:rPr>
          <w:rFonts w:ascii="Segoe UI" w:hAnsi="Segoe UI" w:cs="Segoe UI"/>
          <w:color w:val="494949"/>
          <w:sz w:val="21"/>
          <w:szCs w:val="21"/>
          <w:shd w:val="clear" w:color="auto" w:fill="FFFFFF"/>
        </w:rPr>
      </w:pPr>
    </w:p>
    <w:p w14:paraId="16F18F03" w14:textId="77777777" w:rsidR="003F1BDE" w:rsidRDefault="003F1BDE">
      <w:pPr>
        <w:rPr>
          <w:rFonts w:ascii="Segoe UI" w:hAnsi="Segoe UI" w:cs="Segoe UI"/>
          <w:color w:val="494949"/>
          <w:sz w:val="21"/>
          <w:szCs w:val="21"/>
          <w:shd w:val="clear" w:color="auto" w:fill="FFFFFF"/>
        </w:rPr>
      </w:pPr>
    </w:p>
    <w:sectPr w:rsidR="003F1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C3B"/>
    <w:rsid w:val="00307AA4"/>
    <w:rsid w:val="00387ABA"/>
    <w:rsid w:val="003F1BDE"/>
    <w:rsid w:val="00400ED7"/>
    <w:rsid w:val="00486C69"/>
    <w:rsid w:val="006F0C3B"/>
    <w:rsid w:val="00EE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65CB2"/>
  <w15:chartTrackingRefBased/>
  <w15:docId w15:val="{D67BA8E5-0F48-421E-A9AF-0D077F24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F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F1B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2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88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822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Krausová</dc:creator>
  <cp:keywords/>
  <dc:description/>
  <cp:lastModifiedBy>Daniela Krausová</cp:lastModifiedBy>
  <cp:revision>6</cp:revision>
  <dcterms:created xsi:type="dcterms:W3CDTF">2022-07-08T10:35:00Z</dcterms:created>
  <dcterms:modified xsi:type="dcterms:W3CDTF">2022-07-08T11:09:00Z</dcterms:modified>
</cp:coreProperties>
</file>